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การลงทะเบียนและยื่นคำขอรับเงินเบี้ยยังชีพผู้สูงอายุ</w:t>
      </w:r>
    </w:p>
    <w:bookmarkEnd w:id="0"/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องค์การบริหารส่วนตำบล</w:t>
      </w:r>
      <w:r w:rsidR="00E9404E">
        <w:rPr>
          <w:rFonts w:ascii="Tahoma" w:hAnsi="Tahoma" w:cs="Tahoma" w:hint="cs"/>
          <w:noProof/>
          <w:sz w:val="20"/>
          <w:szCs w:val="20"/>
          <w:cs/>
        </w:rPr>
        <w:t>บ้านเชียง</w:t>
      </w:r>
      <w:r w:rsidR="008B4E9A" w:rsidRPr="00586D86">
        <w:rPr>
          <w:rFonts w:ascii="Tahoma" w:hAnsi="Tahoma" w:cs="Tahoma"/>
          <w:noProof/>
          <w:sz w:val="20"/>
          <w:szCs w:val="20"/>
        </w:rPr>
        <w:t xml:space="preserve"> อำเภอ</w:t>
      </w:r>
      <w:r w:rsidR="00E9404E">
        <w:rPr>
          <w:rFonts w:ascii="Tahoma" w:hAnsi="Tahoma" w:cs="Tahoma" w:hint="cs"/>
          <w:noProof/>
          <w:sz w:val="20"/>
          <w:szCs w:val="20"/>
          <w:cs/>
        </w:rPr>
        <w:t>หนองหาน</w:t>
      </w:r>
      <w:r w:rsidR="008B4E9A" w:rsidRPr="00586D86">
        <w:rPr>
          <w:rFonts w:ascii="Tahoma" w:hAnsi="Tahoma" w:cs="Tahoma"/>
          <w:noProof/>
          <w:sz w:val="20"/>
          <w:szCs w:val="20"/>
        </w:rPr>
        <w:t xml:space="preserve"> จังหวัด</w:t>
      </w:r>
      <w:r w:rsidR="00E9404E">
        <w:rPr>
          <w:rFonts w:ascii="Tahoma" w:hAnsi="Tahoma" w:cs="Tahoma" w:hint="cs"/>
          <w:noProof/>
          <w:sz w:val="20"/>
          <w:szCs w:val="20"/>
          <w:cs/>
        </w:rPr>
        <w:t>อุดรธานี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  <w:t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พ.ศ. 2552 กำหนดให้ภายในเดือนพฤศจิกายนของทุกปี ให้ผู้ที่จะมีอายุครบหกสิบปีบริบูรณ์ขึ้นไปในปีงบประมาณถัดไป และมีคุณสมบัติครบถ้วนมาลงทะเบียน และยื่นคำขอรับเงินเบี้ยยังชีพผู้สูงอายุด้วยตนเองต่อองค์กรปกครองส่วนท้องถิ่นที่ตนมีภูมิลำเนา ณ สำนักงานขององค์กรปกครองส่วนท้องถิ่นหรือสถานที่ที่องค์กรปกครองส่วนท้องถิ่นกำหนด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  <w:t>หลักเกณฑ์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1.มีสัญชาติไทย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2.มีภูมิลำเนาอยู่ในเขตองค์กรปกครองส่วนท้องถิ่นตามทะเบียนบ้าน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3.มีอายุหกสิบปีบริบูรณ์ขึ้นไป ซึ่งได้ลงทะเบียน และยื่นคำขอรับเงินเบี้ยยังชีพผู้สูงอายุต่อองค์กรปกครองส่วนท้องถิ่น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4.ไม่เป็นผู้ได้รับสวัสดิการหรือสิทธิประโยชน์อื่นใดจากหน่วยงานภาครัฐ รัฐวิสาหกิจ หรือองค์กรปกครองส่วนท้องถิ่น ได้แก่ ผู้รับบำนาญ เบี้ยหวัดบำนาญพิเศษ หรือเงินอื่นใดในลักษณะเดียวกัน ผู้สูงอายุที่อยู่ในสถานสงเคราะห์ของรัฐหรือองค์กรปกครองส่วนท้องถิ่น ผู้ได้รับเงินเดือน ค่าตอบแทน รายได้ประจำ หรือผลประโยชน์อย่างอื่นที่รัฐหรือองค์กรปกครองส่วนท้องถิ่นจัดให้เป็นประจำ ยกเว้นผู้พิการและผู้ป่วยเอดส์ตามระเบียบกระทรวงมหาดไทย ว่าด้วยการจ่ายเงินสงเคราะห์เพื่อการยังชีพขององค์กรปกครองส่วนท้องถิ่น พ.ศ. 2548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ในการยื่นคำขอรับลงทะเบียนรับเงินเบี้ยยังชีพผู้สูงอายุ ผู้สูงอายุจะต้องแสดงความประสงค์ขอรับเงินเบี้ยยังชีพผู้สูงอายุโดยวิธีใดวิธีหนึ่ง ดังต่อไปนี้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1.รับเงินสดด้วยตนเอง หรือรับเงินสดโดยบุคคลที่ได้รับมอบอำนาจจากผู้มีสิทธิ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  2.โอนเงินเข้าบัญชีเงินฝากธนาคารในนามผู้มีสิทธิ หรือโอนเงินเข้าบัญชีเงินฝากธนาคารในนามบุคคลที่ได้รับมอบอำนาจจากผู้มีสิทธิ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tab/>
        <w:t>วิธีการ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1.ผู้ที่จะมีสิทธิรับเงินเบี้ยยังชีพผู้สูงอายุในปีงบประมาณถัดไป ยื่นคำขอตามแบบพร้อมเอกสารหลักฐานต่อองค์กรปกครองส่วนท้องถิ่น ณ สถานที่และภายในระยะเวลาที่องค์กรปกครองส่วนท้องถิ่นประกาศกำหนดด้วยตนเอง หรือมอบอำนาจให้ผู้อื่นดำเนินการได้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  2.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 ให้ถือว่าเป็นผู้ได้ลงทะเบียน และยื่นคำขอรับเบี้ยยังชีพผู้สูงอายุตามระเบียบนี้แล้ว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lastRenderedPageBreak/>
        <w:br/>
        <w:t xml:space="preserve">     3.กรณีผู้สูงอายุที่มีสิทธิได้รับเบี้ยยังชีพย้ายที่อยู่ และยังประสงค์จะรับเงินเบี้ยยังชีพผู้สูงอายุ ต้องไปแจ้งต่อองค์กรปกครองส่วนท้องถิ่นแห่งใหม่ที่ตน  ย้ายไป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ที่ทำการองค์การบริหารส่วนตำบล</w:t>
            </w:r>
            <w:r w:rsidR="00E9404E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บ้านเชียง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(ระยะเวลาเปิดให้บริการ 1 – 30 พฤศจิกายน ของทุกปี)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(มีพักเที่ยง)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30 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ผู้ที่ประสงค์จะขอรับเบี้ยยังชีพผู้สูงอายุ ในปีงบประมาณถัดไป          หรือผู้รับมอบอำนาจ ยื่นคำขอพร้อมเอกสารหลักฐาน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(1. ระยะเวลา : 20 นาที (ระบุระยะเวลาที่ให้บริการจริง)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2. หน่วยงานผู้รับผิดชอบ คือ องค์การบริหารส่วนตำบลสำพันตา)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ออกใบรับลงทะเบียนตามแบบยื่นคำขอลงทะเบียนให้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>ผู้ขอลงทะเบียนหรือผู้รับมอบอำนาจ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(1. ระยะเวลา : 10 นาที (ระบุระยะเวลาที่ให้บริการจริง)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2. หน่วยงานผู้รับผิดชอบ คือ องค์การบริหารส่วนตำบลสำพันตา)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กรมส่งเสริมการปกครองท้องถิ่น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E9404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ทะเบียนบ้านพร้อมสำเนา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E9404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5753570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สมุดบัญชีเงิฝากธนาคารพร้อมสำเนา (กรณีที่ผู้ขอรับเงินเบี้ยยังชีพ ผู้ประสงค์ขอรับเงินเบี้ยยังชีพผู้สูงอายุประสงค์ขอรับเงินเบี้ยยังชีพผู้สูงอายุผ่านธนาคาร)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E9404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4224387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หนังสือมอบอำนาจ (กรณีมอบอำนาจให้ดำเนินการแทน)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E9404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27204841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ของผู้รับมอบอำนาจ (กรณีมอบอำนาจให้ดำเนินการแทน)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E9404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34359668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สมุดบัญชีเงิฝากธนาคารพร้อมสำเนาของผู้รับมอบอำนาจ (กรณี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ของผู้รับมอบอำนาจ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ชุด</w:t>
            </w:r>
          </w:p>
          <w:p w:rsidR="00CD595C" w:rsidRPr="00E8524B" w:rsidRDefault="00E9404E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65394894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องค์การบริหารส่วนตำบลสำพันตา </w:t>
            </w:r>
            <w:r w:rsidR="00E9404E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299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ม.</w:t>
            </w:r>
            <w:r w:rsidR="00E9404E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ตำบล</w:t>
            </w:r>
            <w:r w:rsidR="00E9404E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บ้านเชียง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อำเภอ</w:t>
            </w:r>
            <w:r w:rsidR="00E9404E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หนองหาน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จังหวัด</w:t>
            </w:r>
            <w:r w:rsidR="00E9404E">
              <w:rPr>
                <w:rFonts w:ascii="Tahoma" w:hAnsi="Tahoma" w:cs="Tahoma" w:hint="cs"/>
                <w:noProof/>
                <w:sz w:val="20"/>
                <w:szCs w:val="20"/>
                <w:cs/>
              </w:rPr>
              <w:t>อุดรธานี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 โทร.</w:t>
            </w:r>
            <w:r w:rsidR="00E9404E">
              <w:rPr>
                <w:rFonts w:ascii="Tahoma" w:hAnsi="Tahoma" w:cs="Tahoma"/>
                <w:noProof/>
                <w:sz w:val="20"/>
                <w:szCs w:val="20"/>
              </w:rPr>
              <w:t>042-219839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แบบคำขอลงทะเบียนรับเงินเบี้ยยังชีพผู้สูงอายุ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การลงทะเบียนและยื่นคำขอรับเงินเบี้ยยังชีพผู้สูงอายุ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สำนักส่งเสริมการพัฒนาเศรษฐกิจ สังคม และการมีส่วนร่วม กรมส่งเสริมการปกครองท้องถิ่น สำนักส่งเสริมการพัฒนาเศรษฐกิจ สังคม และการมีส่วนร่วม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ขึ้นทะเบียน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ระเบียบกระทรวงมหาดไทย ว่าด้วยหลักเกณฑ์การจ่ายเงินเบี้ยยังชีพผู้สูงอายุขององค์กรปกครองส่วนท้องถิ่น พ.ศ. 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การลงทะเบียนและยื่นคำขอรับเงินเบี้ยยังชีพผู้สูงอายุ องค์การบริหารส่วนตำบล</w:t>
      </w:r>
      <w:r w:rsidR="00E9404E">
        <w:rPr>
          <w:rFonts w:ascii="Tahoma" w:hAnsi="Tahoma" w:cs="Tahoma" w:hint="cs"/>
          <w:noProof/>
          <w:sz w:val="20"/>
          <w:szCs w:val="20"/>
          <w:cs/>
        </w:rPr>
        <w:t>บ้านเชียง</w:t>
      </w:r>
      <w:r w:rsidR="002F5480">
        <w:rPr>
          <w:rFonts w:ascii="Tahoma" w:hAnsi="Tahoma" w:cs="Tahoma"/>
          <w:noProof/>
          <w:sz w:val="20"/>
          <w:szCs w:val="20"/>
        </w:rPr>
        <w:t xml:space="preserve"> สำเนาคู่มือประชาชน 27/07/2015 09:01 ผู้จัดทำ นาย</w:t>
      </w:r>
      <w:r w:rsidR="00E9404E">
        <w:rPr>
          <w:rFonts w:ascii="Tahoma" w:hAnsi="Tahoma" w:cs="Tahoma" w:hint="cs"/>
          <w:noProof/>
          <w:sz w:val="20"/>
          <w:szCs w:val="20"/>
          <w:cs/>
        </w:rPr>
        <w:t>จักรพรรดิ  ชมภูนุช</w:t>
      </w:r>
      <w:r w:rsidR="002F5480">
        <w:rPr>
          <w:rFonts w:ascii="Tahoma" w:hAnsi="Tahoma" w:cs="Tahoma"/>
          <w:noProof/>
          <w:sz w:val="20"/>
          <w:szCs w:val="20"/>
        </w:rPr>
        <w:t xml:space="preserve"> เจ้าพนักงานธุรการ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E9404E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0337B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4E"/>
    <w:rsid w:val="001D2459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28F78-5F7E-4E94-80E4-7190052E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903</Words>
  <Characters>5149</Characters>
  <Application>Microsoft Office Word</Application>
  <DocSecurity>0</DocSecurity>
  <Lines>42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เด่นศักดิ์</cp:lastModifiedBy>
  <cp:revision>2</cp:revision>
  <dcterms:created xsi:type="dcterms:W3CDTF">2020-07-10T06:47:00Z</dcterms:created>
  <dcterms:modified xsi:type="dcterms:W3CDTF">2020-07-10T06:47:00Z</dcterms:modified>
</cp:coreProperties>
</file>